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302958EB" w:rsidR="00375B37" w:rsidRPr="000D6B92" w:rsidRDefault="000D6B92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 w:rsidRPr="000D6B92">
              <w:rPr>
                <w:b/>
                <w:bCs/>
                <w:sz w:val="18"/>
                <w:szCs w:val="18"/>
                <w:lang w:val="sr-Cyrl-RS"/>
              </w:rPr>
              <w:t xml:space="preserve">ЕЛЕКТРОТЕХНИЧАР РАЧУНАРА </w:t>
            </w:r>
          </w:p>
        </w:tc>
        <w:tc>
          <w:tcPr>
            <w:tcW w:w="6604" w:type="dxa"/>
            <w:vAlign w:val="center"/>
          </w:tcPr>
          <w:p w14:paraId="763FC7F9" w14:textId="3F6A142C" w:rsidR="00375B37" w:rsidRPr="000D6B92" w:rsidRDefault="002409A1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Друга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0E080D" w:rsidRPr="000D6B92" w14:paraId="495CA0A0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0E080D" w:rsidRPr="000D6B92" w:rsidRDefault="000E080D" w:rsidP="000E080D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62CA32BC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33B01D06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Миодраг Павловић</w:t>
            </w:r>
          </w:p>
        </w:tc>
        <w:tc>
          <w:tcPr>
            <w:tcW w:w="6604" w:type="dxa"/>
            <w:vAlign w:val="center"/>
          </w:tcPr>
          <w:p w14:paraId="7680E1A0" w14:textId="52DDEE3F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Читанка, Српски језик и књижевност за 2. разред гимназија и средњих стручних школа, Клетт, 2016</w:t>
            </w:r>
          </w:p>
        </w:tc>
      </w:tr>
      <w:tr w:rsidR="000E080D" w:rsidRPr="000D6B92" w14:paraId="6EE9E8EF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0E080D" w:rsidRPr="000D6B92" w:rsidRDefault="000E080D" w:rsidP="000E080D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3A8D6694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385E696D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Sue Kay, Vaughan Jones, Daniel Brayshaw, Bartosz Michalowski</w:t>
            </w:r>
          </w:p>
        </w:tc>
        <w:tc>
          <w:tcPr>
            <w:tcW w:w="6604" w:type="dxa"/>
            <w:vAlign w:val="center"/>
          </w:tcPr>
          <w:p w14:paraId="571F82CD" w14:textId="3D0B078B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Focus 2, Pearson, 2016</w:t>
            </w:r>
          </w:p>
        </w:tc>
      </w:tr>
      <w:tr w:rsidR="000E080D" w:rsidRPr="000D6B92" w14:paraId="5469AAF7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0E080D" w:rsidRPr="000D6B92" w:rsidRDefault="000E080D" w:rsidP="000E080D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210FA5ED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Физичко и здравствено васпитање</w:t>
            </w:r>
          </w:p>
        </w:tc>
        <w:tc>
          <w:tcPr>
            <w:tcW w:w="4536" w:type="dxa"/>
            <w:vAlign w:val="center"/>
          </w:tcPr>
          <w:p w14:paraId="13FF09EC" w14:textId="1723352E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0</w:t>
            </w:r>
          </w:p>
        </w:tc>
        <w:tc>
          <w:tcPr>
            <w:tcW w:w="6604" w:type="dxa"/>
            <w:vAlign w:val="center"/>
          </w:tcPr>
          <w:p w14:paraId="3A2C669F" w14:textId="4098CE71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0, 0, 0</w:t>
            </w:r>
          </w:p>
        </w:tc>
      </w:tr>
      <w:tr w:rsidR="000E080D" w:rsidRPr="000D6B92" w14:paraId="05E98962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0E080D" w:rsidRPr="000D6B92" w:rsidRDefault="000E080D" w:rsidP="000E080D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43010905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052FB711" w14:textId="0F9BA030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Живорад Ивановић, Срђан Огњановић</w:t>
            </w:r>
          </w:p>
        </w:tc>
        <w:tc>
          <w:tcPr>
            <w:tcW w:w="6604" w:type="dxa"/>
            <w:vAlign w:val="center"/>
          </w:tcPr>
          <w:p w14:paraId="128EA8AC" w14:textId="1950730E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Математика 2 – збирка задатака и тестова за други разред гимназија и техничких школа, Круг, 2010</w:t>
            </w:r>
          </w:p>
        </w:tc>
      </w:tr>
      <w:tr w:rsidR="000E080D" w:rsidRPr="000D6B92" w14:paraId="4134AC11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0E080D" w:rsidRPr="000D6B92" w:rsidRDefault="000E080D" w:rsidP="000E080D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0A4D2430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Рачунарски хардвер</w:t>
            </w:r>
          </w:p>
        </w:tc>
        <w:tc>
          <w:tcPr>
            <w:tcW w:w="4536" w:type="dxa"/>
            <w:vAlign w:val="center"/>
          </w:tcPr>
          <w:p w14:paraId="48E32833" w14:textId="6C3BEF0C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4D89F97A" w14:textId="381A5C1A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0E080D" w:rsidRPr="000D6B92" w14:paraId="0FFFEE20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0E080D" w:rsidRPr="000D6B92" w:rsidRDefault="000E080D" w:rsidP="000E080D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4E9D15B1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4536" w:type="dxa"/>
            <w:vAlign w:val="center"/>
          </w:tcPr>
          <w:p w14:paraId="1F0CE890" w14:textId="2B49A023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Милан О. Распоповић, Татјана М. Бобић</w:t>
            </w:r>
          </w:p>
        </w:tc>
        <w:tc>
          <w:tcPr>
            <w:tcW w:w="6604" w:type="dxa"/>
            <w:vAlign w:val="center"/>
          </w:tcPr>
          <w:p w14:paraId="4D429FF9" w14:textId="0F990A10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ФИЗИКА 2 за други разред четворогодишњих средњих стручних школа, Завод за уџбенике Београд, 2009</w:t>
            </w:r>
          </w:p>
        </w:tc>
      </w:tr>
      <w:tr w:rsidR="000E080D" w:rsidRPr="000D6B92" w14:paraId="6127DECD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0E080D" w:rsidRPr="000D6B92" w:rsidRDefault="000E080D" w:rsidP="000E080D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2EFD822A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4536" w:type="dxa"/>
            <w:vAlign w:val="center"/>
          </w:tcPr>
          <w:p w14:paraId="1CB18658" w14:textId="53B2C51E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Милан О. Распоповић, Татјана М. Бобић</w:t>
            </w:r>
          </w:p>
        </w:tc>
        <w:tc>
          <w:tcPr>
            <w:tcW w:w="6604" w:type="dxa"/>
            <w:vAlign w:val="center"/>
          </w:tcPr>
          <w:p w14:paraId="617BB050" w14:textId="5E731BF3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ФИЗИКА 2 збирка задатака са приручником за лабораторијске вежбе за други разред четворогодишњих средњих стручних школа, Завод за уџбенике Београд, 2009</w:t>
            </w:r>
          </w:p>
        </w:tc>
      </w:tr>
      <w:tr w:rsidR="000E080D" w:rsidRPr="000D6B92" w14:paraId="2DA10100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0E080D" w:rsidRPr="000D6B92" w:rsidRDefault="000E080D" w:rsidP="000E080D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50FBBC9F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Основе електротехнике</w:t>
            </w:r>
          </w:p>
        </w:tc>
        <w:tc>
          <w:tcPr>
            <w:tcW w:w="4536" w:type="dxa"/>
            <w:vAlign w:val="center"/>
          </w:tcPr>
          <w:p w14:paraId="4EFF365E" w14:textId="31B2A511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Гордана Мијатовић, Маја Тодоровић, Вела Чоја, Горан Стојковић, Горан Станојевић</w:t>
            </w:r>
          </w:p>
        </w:tc>
        <w:tc>
          <w:tcPr>
            <w:tcW w:w="6604" w:type="dxa"/>
            <w:vAlign w:val="center"/>
          </w:tcPr>
          <w:p w14:paraId="2FD586CC" w14:textId="180D0D27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Основе електротехнике 2, за други разред електротехничке школе и Збирка задатака, Завод за уџбенике, Београд, 2009</w:t>
            </w:r>
          </w:p>
        </w:tc>
      </w:tr>
      <w:tr w:rsidR="000E080D" w:rsidRPr="000D6B92" w14:paraId="12F31D36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0E080D" w:rsidRPr="000D6B92" w:rsidRDefault="000E080D" w:rsidP="000E080D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1C359F04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Електроника</w:t>
            </w:r>
          </w:p>
        </w:tc>
        <w:tc>
          <w:tcPr>
            <w:tcW w:w="4536" w:type="dxa"/>
            <w:vAlign w:val="center"/>
          </w:tcPr>
          <w:p w14:paraId="432F9613" w14:textId="39AACAFC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Александра Ристић</w:t>
            </w:r>
          </w:p>
        </w:tc>
        <w:tc>
          <w:tcPr>
            <w:tcW w:w="6604" w:type="dxa"/>
            <w:vAlign w:val="center"/>
          </w:tcPr>
          <w:p w14:paraId="139D41D4" w14:textId="6DB1D931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Електроника 1, за други разред електротехничке школе, Завод за уџбенике, Београд, 2015</w:t>
            </w:r>
          </w:p>
        </w:tc>
      </w:tr>
      <w:tr w:rsidR="000E080D" w:rsidRPr="000D6B92" w14:paraId="4FE53392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4978C4B7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Софтверски алати</w:t>
            </w:r>
          </w:p>
        </w:tc>
        <w:tc>
          <w:tcPr>
            <w:tcW w:w="4536" w:type="dxa"/>
            <w:vAlign w:val="center"/>
          </w:tcPr>
          <w:p w14:paraId="0AE50D8C" w14:textId="11BFC4E5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10455BF3" w14:textId="4ACC7786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0E080D" w:rsidRPr="000D6B92" w14:paraId="7B3C0DD7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063A3DC3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Елементи IoT система</w:t>
            </w:r>
          </w:p>
        </w:tc>
        <w:tc>
          <w:tcPr>
            <w:tcW w:w="4536" w:type="dxa"/>
            <w:vAlign w:val="center"/>
          </w:tcPr>
          <w:p w14:paraId="1ED5D176" w14:textId="33E9F760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0BD165D3" w14:textId="4E995E77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0E080D" w:rsidRPr="000D6B92" w14:paraId="1053DB4D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156135A8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Програмирање</w:t>
            </w:r>
          </w:p>
        </w:tc>
        <w:tc>
          <w:tcPr>
            <w:tcW w:w="4536" w:type="dxa"/>
            <w:vAlign w:val="center"/>
          </w:tcPr>
          <w:p w14:paraId="7A368538" w14:textId="41CD09A6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Живко Тошић, Момчило Ранђеловић</w:t>
            </w:r>
          </w:p>
        </w:tc>
        <w:tc>
          <w:tcPr>
            <w:tcW w:w="6604" w:type="dxa"/>
            <w:vAlign w:val="center"/>
          </w:tcPr>
          <w:p w14:paraId="18A1C01D" w14:textId="16DD3B41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Програмирање за II разред електротехничке школе, Завод за уџбенике, 2012</w:t>
            </w:r>
          </w:p>
        </w:tc>
      </w:tr>
      <w:tr w:rsidR="000E080D" w:rsidRPr="000D6B92" w14:paraId="3DE1914B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30BB7CB5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Оперативни системи</w:t>
            </w:r>
          </w:p>
        </w:tc>
        <w:tc>
          <w:tcPr>
            <w:tcW w:w="4536" w:type="dxa"/>
            <w:vAlign w:val="center"/>
          </w:tcPr>
          <w:p w14:paraId="2A9753ED" w14:textId="53938E23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0A7B791A" w14:textId="18617470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0E080D" w:rsidRPr="000D6B92" w14:paraId="6358FBF9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3CD49D94" w14:textId="48C93CDC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118FC297" w14:textId="198D67D3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5328D440" w14:textId="214B8B61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60637A55" w14:textId="7AF9DEAA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0E080D" w:rsidRPr="000D6B92" w14:paraId="4E3E88B3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5100A508" w14:textId="49B858F4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center"/>
          </w:tcPr>
          <w:p w14:paraId="20C7F20F" w14:textId="5DF51AD0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Грађанско васпитање (обавезни изборни)</w:t>
            </w:r>
          </w:p>
        </w:tc>
        <w:tc>
          <w:tcPr>
            <w:tcW w:w="4536" w:type="dxa"/>
            <w:vAlign w:val="center"/>
          </w:tcPr>
          <w:p w14:paraId="319DEE3C" w14:textId="224AFA75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12C943E6" w14:textId="565C7BF1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/, /, 0</w:t>
            </w:r>
          </w:p>
        </w:tc>
      </w:tr>
      <w:tr w:rsidR="000E080D" w:rsidRPr="000D6B92" w14:paraId="35C4A305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5265C9B0" w14:textId="62C30274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center"/>
          </w:tcPr>
          <w:p w14:paraId="25F7528F" w14:textId="236CF13A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Грађанско васпитање (обавезни изборни)</w:t>
            </w:r>
          </w:p>
        </w:tc>
        <w:tc>
          <w:tcPr>
            <w:tcW w:w="4536" w:type="dxa"/>
            <w:vAlign w:val="center"/>
          </w:tcPr>
          <w:p w14:paraId="1C2707D3" w14:textId="446DADA9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група аутора</w:t>
            </w:r>
          </w:p>
        </w:tc>
        <w:tc>
          <w:tcPr>
            <w:tcW w:w="6604" w:type="dxa"/>
            <w:vAlign w:val="center"/>
          </w:tcPr>
          <w:p w14:paraId="2063F542" w14:textId="1CE6A5E3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Грађанско васпитање за 2.годину - водич, Министарство просвете и спорта, 2002</w:t>
            </w:r>
          </w:p>
        </w:tc>
      </w:tr>
      <w:tr w:rsidR="000E080D" w:rsidRPr="000D6B92" w14:paraId="4F31469E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1D72CE1D" w14:textId="422B29BD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5859F125" w14:textId="256F1690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Електроника (теорија)</w:t>
            </w:r>
          </w:p>
        </w:tc>
        <w:tc>
          <w:tcPr>
            <w:tcW w:w="4536" w:type="dxa"/>
            <w:vAlign w:val="center"/>
          </w:tcPr>
          <w:p w14:paraId="0D8504A4" w14:textId="3EABF8BF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Александра Ристић</w:t>
            </w:r>
          </w:p>
        </w:tc>
        <w:tc>
          <w:tcPr>
            <w:tcW w:w="6604" w:type="dxa"/>
            <w:vAlign w:val="center"/>
          </w:tcPr>
          <w:p w14:paraId="430FC625" w14:textId="5776C0B1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Електроника 1, за други разред електротехничке школе, Завод за уџбенике, Београд, 2015</w:t>
            </w:r>
          </w:p>
        </w:tc>
      </w:tr>
      <w:tr w:rsidR="000E080D" w:rsidRPr="000D6B92" w14:paraId="3CE482A7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710930DF" w14:textId="4D42B08D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08A4C27E" w14:textId="31C159A5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Електроника (теорија)</w:t>
            </w:r>
          </w:p>
        </w:tc>
        <w:tc>
          <w:tcPr>
            <w:tcW w:w="4536" w:type="dxa"/>
            <w:vAlign w:val="center"/>
          </w:tcPr>
          <w:p w14:paraId="33C60968" w14:textId="667294BF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Ратко Опачић</w:t>
            </w:r>
          </w:p>
        </w:tc>
        <w:tc>
          <w:tcPr>
            <w:tcW w:w="6604" w:type="dxa"/>
            <w:vAlign w:val="center"/>
          </w:tcPr>
          <w:p w14:paraId="4F63A602" w14:textId="01CB2E3B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Електроника 1, за други разред лектротехничке школе, Завод за уџбенике и наставна средства, Београд, 2010</w:t>
            </w:r>
          </w:p>
        </w:tc>
      </w:tr>
      <w:tr w:rsidR="000E080D" w:rsidRPr="000D6B92" w14:paraId="7C1E2CC3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75B42D9B" w14:textId="48364667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center"/>
          </w:tcPr>
          <w:p w14:paraId="1C4680EE" w14:textId="6198E5C8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Електроника (теорија)</w:t>
            </w:r>
          </w:p>
        </w:tc>
        <w:tc>
          <w:tcPr>
            <w:tcW w:w="4536" w:type="dxa"/>
            <w:vAlign w:val="center"/>
          </w:tcPr>
          <w:p w14:paraId="57CCFA69" w14:textId="54C149AA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Ратко Опачић</w:t>
            </w:r>
          </w:p>
        </w:tc>
        <w:tc>
          <w:tcPr>
            <w:tcW w:w="6604" w:type="dxa"/>
            <w:vAlign w:val="center"/>
          </w:tcPr>
          <w:p w14:paraId="6DAF60B7" w14:textId="6AB93E6F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Збирка задатака из електронике, за други и трећи разред електротехничке школе, Завод за уџбенике и наставна средства, Београд, 2010</w:t>
            </w:r>
          </w:p>
        </w:tc>
      </w:tr>
      <w:tr w:rsidR="000E080D" w:rsidRPr="000D6B92" w14:paraId="49E18A22" w14:textId="77777777" w:rsidTr="002409A1">
        <w:trPr>
          <w:trHeight w:val="454"/>
        </w:trPr>
        <w:tc>
          <w:tcPr>
            <w:tcW w:w="444" w:type="dxa"/>
            <w:vAlign w:val="center"/>
          </w:tcPr>
          <w:p w14:paraId="2331ADB0" w14:textId="4051A396" w:rsidR="000E080D" w:rsidRPr="000D6B92" w:rsidRDefault="000E080D" w:rsidP="000E080D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20.</w:t>
            </w:r>
          </w:p>
        </w:tc>
        <w:tc>
          <w:tcPr>
            <w:tcW w:w="3804" w:type="dxa"/>
            <w:vAlign w:val="center"/>
          </w:tcPr>
          <w:p w14:paraId="43E0FE52" w14:textId="41B41780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Електроника (вежбе)</w:t>
            </w:r>
          </w:p>
        </w:tc>
        <w:tc>
          <w:tcPr>
            <w:tcW w:w="4536" w:type="dxa"/>
            <w:vAlign w:val="center"/>
          </w:tcPr>
          <w:p w14:paraId="29897146" w14:textId="1633D647" w:rsidR="000E080D" w:rsidRPr="000E080D" w:rsidRDefault="000E080D" w:rsidP="000E080D">
            <w:pPr>
              <w:rPr>
                <w:sz w:val="18"/>
                <w:szCs w:val="18"/>
              </w:rPr>
            </w:pPr>
            <w:r w:rsidRPr="000E080D">
              <w:rPr>
                <w:sz w:val="18"/>
                <w:szCs w:val="18"/>
              </w:rPr>
              <w:t>Ратко Опачић</w:t>
            </w:r>
          </w:p>
        </w:tc>
        <w:tc>
          <w:tcPr>
            <w:tcW w:w="6604" w:type="dxa"/>
            <w:vAlign w:val="center"/>
          </w:tcPr>
          <w:p w14:paraId="18CB49F9" w14:textId="5F9D2096" w:rsidR="000E080D" w:rsidRPr="000E080D" w:rsidRDefault="000E080D" w:rsidP="002409A1">
            <w:pPr>
              <w:rPr>
                <w:sz w:val="18"/>
                <w:szCs w:val="18"/>
              </w:rPr>
            </w:pPr>
            <w:r w:rsidRPr="000E080D">
              <w:rPr>
                <w:rFonts w:ascii="Calibri" w:hAnsi="Calibri" w:cs="Calibri"/>
                <w:color w:val="000000"/>
                <w:sz w:val="18"/>
                <w:szCs w:val="18"/>
              </w:rPr>
              <w:t>Електроника 1, за  други разред електротехничке школе, Завод за уџбенике, Београд, 1995</w:t>
            </w:r>
          </w:p>
        </w:tc>
      </w:tr>
    </w:tbl>
    <w:p w14:paraId="04E32462" w14:textId="77777777" w:rsidR="006D55C2" w:rsidRDefault="006D55C2"/>
    <w:sectPr w:rsidR="006D55C2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D6B92"/>
    <w:rsid w:val="000E080D"/>
    <w:rsid w:val="002409A1"/>
    <w:rsid w:val="00375B37"/>
    <w:rsid w:val="0040238B"/>
    <w:rsid w:val="006D55C2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3</cp:revision>
  <dcterms:created xsi:type="dcterms:W3CDTF">2025-09-17T08:22:00Z</dcterms:created>
  <dcterms:modified xsi:type="dcterms:W3CDTF">2025-09-17T08:24:00Z</dcterms:modified>
</cp:coreProperties>
</file>